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93351" w14:textId="77777777" w:rsidR="00F04E17" w:rsidRDefault="00F04E17" w:rsidP="00E22AFD">
      <w:pPr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Единый г</w:t>
      </w:r>
      <w:r w:rsidR="00E22AFD" w:rsidRPr="005041EA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рафик проведения всероссийских проверочных работ</w:t>
      </w:r>
      <w:r w:rsidR="00E22AFD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</w:t>
      </w:r>
    </w:p>
    <w:p w14:paraId="35928816" w14:textId="093825D4" w:rsidR="00E22AFD" w:rsidRDefault="00E22AFD" w:rsidP="00E22AFD">
      <w:pPr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в </w:t>
      </w:r>
      <w:r w:rsidR="00231883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М</w:t>
      </w:r>
      <w:r w:rsidR="000A0901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А</w:t>
      </w:r>
      <w:r w:rsidR="00231883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ОУ «О</w:t>
      </w:r>
      <w:r w:rsidR="000A0901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бразовательный центр № 1</w:t>
      </w:r>
      <w:r w:rsidR="00EC5EBF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им В.П. Чкалова</w:t>
      </w:r>
      <w:r w:rsidR="00231883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»</w:t>
      </w: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в 202</w:t>
      </w:r>
      <w:r w:rsidR="00CB1FA8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5</w:t>
      </w: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год</w:t>
      </w:r>
      <w:r w:rsidR="00F04E17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у</w:t>
      </w:r>
    </w:p>
    <w:p w14:paraId="517B8FC7" w14:textId="77777777" w:rsidR="00B8385F" w:rsidRDefault="00B8385F"/>
    <w:tbl>
      <w:tblPr>
        <w:tblW w:w="9346" w:type="dxa"/>
        <w:tblInd w:w="-318" w:type="dxa"/>
        <w:tblLook w:val="04A0" w:firstRow="1" w:lastRow="0" w:firstColumn="1" w:lastColumn="0" w:noHBand="0" w:noVBand="1"/>
      </w:tblPr>
      <w:tblGrid>
        <w:gridCol w:w="2709"/>
        <w:gridCol w:w="1420"/>
        <w:gridCol w:w="2440"/>
        <w:gridCol w:w="2777"/>
      </w:tblGrid>
      <w:tr w:rsidR="00231883" w:rsidRPr="00B8385F" w14:paraId="5F0F7AC3" w14:textId="77777777" w:rsidTr="0027621F">
        <w:trPr>
          <w:trHeight w:val="295"/>
        </w:trPr>
        <w:tc>
          <w:tcPr>
            <w:tcW w:w="2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2B1" w14:textId="77777777" w:rsidR="00231883" w:rsidRPr="00B8385F" w:rsidRDefault="00231883" w:rsidP="00B8385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8385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Дата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B45" w14:textId="77777777" w:rsidR="00231883" w:rsidRPr="00B8385F" w:rsidRDefault="00231883" w:rsidP="00B8385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8385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Класс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E09" w14:textId="77777777" w:rsidR="00231883" w:rsidRPr="00B8385F" w:rsidRDefault="00231883" w:rsidP="00B8385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8385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Предмет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AC30" w14:textId="77777777" w:rsidR="00231883" w:rsidRPr="00B8385F" w:rsidRDefault="00231883" w:rsidP="00B8385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8385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Время проведения</w:t>
            </w:r>
          </w:p>
        </w:tc>
      </w:tr>
      <w:tr w:rsidR="00231883" w:rsidRPr="00B8385F" w14:paraId="612D844A" w14:textId="77777777" w:rsidTr="0027621F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60F" w14:textId="172E2716" w:rsidR="00231883" w:rsidRPr="001F3978" w:rsidRDefault="00CB1FA8" w:rsidP="00C84DB2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1F3978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11.04.2025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1AE1" w14:textId="77777777" w:rsidR="00231883" w:rsidRPr="001F3978" w:rsidRDefault="00231883" w:rsidP="00B8385F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1F3978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РУ4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70645" w14:textId="77777777" w:rsidR="00231883" w:rsidRPr="001F3978" w:rsidRDefault="00231883" w:rsidP="00B8385F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1F3978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Русский язык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91C8" w14:textId="77777777" w:rsidR="00231883" w:rsidRPr="001F3978" w:rsidRDefault="00231883" w:rsidP="0087763B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1F3978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45</w:t>
            </w:r>
          </w:p>
        </w:tc>
      </w:tr>
      <w:tr w:rsidR="00231883" w:rsidRPr="00B8385F" w14:paraId="3EFEFB97" w14:textId="77777777" w:rsidTr="0027621F">
        <w:trPr>
          <w:trHeight w:val="2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F489" w14:textId="5D30B4B3" w:rsidR="00231883" w:rsidRPr="00040EFE" w:rsidRDefault="00CB1FA8" w:rsidP="00B8385F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040EFE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17.04.2025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397" w14:textId="77777777" w:rsidR="00231883" w:rsidRPr="00040EFE" w:rsidRDefault="00231883" w:rsidP="00B8385F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040EFE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МА4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FE0F" w14:textId="77777777" w:rsidR="00231883" w:rsidRPr="00040EFE" w:rsidRDefault="00231883" w:rsidP="00B8385F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040EFE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Математика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B5600" w14:textId="77777777" w:rsidR="00231883" w:rsidRPr="00040EFE" w:rsidRDefault="00231883" w:rsidP="0087763B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040EFE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45</w:t>
            </w:r>
          </w:p>
        </w:tc>
      </w:tr>
      <w:tr w:rsidR="00231883" w:rsidRPr="00B8385F" w14:paraId="31906352" w14:textId="77777777" w:rsidTr="0027621F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706B588" w14:textId="58C076B7" w:rsidR="00231883" w:rsidRPr="00A947C1" w:rsidRDefault="00CB1FA8" w:rsidP="00B8385F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A947C1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24.04.2025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76F0EE7" w14:textId="1B332960" w:rsidR="00231883" w:rsidRPr="00A947C1" w:rsidRDefault="004E1E4D" w:rsidP="00B8385F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Предмет 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F98872A" w14:textId="77777777" w:rsidR="00CB1FA8" w:rsidRPr="00A947C1" w:rsidRDefault="00231883" w:rsidP="00B8385F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proofErr w:type="spellStart"/>
            <w:r w:rsidRPr="00A947C1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Окр</w:t>
            </w:r>
            <w:proofErr w:type="spellEnd"/>
            <w:r w:rsidR="00CB1FA8" w:rsidRPr="00A947C1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.</w:t>
            </w:r>
          </w:p>
          <w:p w14:paraId="3A9B8E5B" w14:textId="198ADEF8" w:rsidR="00231883" w:rsidRPr="00A947C1" w:rsidRDefault="00231883" w:rsidP="00B8385F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A947C1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мир</w:t>
            </w:r>
            <w:r w:rsidR="00CB1FA8" w:rsidRPr="00A947C1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/ИНО/</w:t>
            </w:r>
            <w:proofErr w:type="spellStart"/>
            <w:r w:rsidR="00CB1FA8" w:rsidRPr="00A947C1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литер.чт</w:t>
            </w:r>
            <w:proofErr w:type="spellEnd"/>
            <w:r w:rsidR="00CB1FA8" w:rsidRPr="00A947C1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CB11C1C" w14:textId="77777777" w:rsidR="00231883" w:rsidRPr="00A947C1" w:rsidRDefault="00231883" w:rsidP="0087763B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A947C1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45</w:t>
            </w:r>
          </w:p>
        </w:tc>
      </w:tr>
      <w:tr w:rsidR="00C84DB2" w:rsidRPr="00B8385F" w14:paraId="7B8FEB12" w14:textId="77777777" w:rsidTr="0027621F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1217" w14:textId="07FC8E28" w:rsidR="00C84DB2" w:rsidRPr="00C84DB2" w:rsidRDefault="00CB1FA8" w:rsidP="00792D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B2E8" w14:textId="77777777" w:rsidR="00C84DB2" w:rsidRPr="00C84DB2" w:rsidRDefault="00C84DB2" w:rsidP="00792D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4DB2">
              <w:rPr>
                <w:rFonts w:eastAsia="Times New Roman" w:cs="Times New Roman"/>
                <w:color w:val="000000"/>
                <w:szCs w:val="24"/>
                <w:lang w:eastAsia="ru-RU"/>
              </w:rPr>
              <w:t>МА5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CD2AC0" w14:textId="77777777" w:rsidR="00C84DB2" w:rsidRPr="00C84DB2" w:rsidRDefault="00C84DB2" w:rsidP="00792D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4DB2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DD1A1" w14:textId="70F7EC79" w:rsidR="00C84DB2" w:rsidRPr="00B8385F" w:rsidRDefault="00E81EF5" w:rsidP="00792D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Два урока по </w:t>
            </w: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C84DB2" w:rsidRPr="00B8385F" w14:paraId="2287DF2B" w14:textId="77777777" w:rsidTr="0027621F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0CB8" w14:textId="10EF09E0" w:rsidR="00C84DB2" w:rsidRPr="004E1E4D" w:rsidRDefault="00965592" w:rsidP="00792DFB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4E1E4D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25.04</w:t>
            </w:r>
            <w:r w:rsidR="00CB1FA8" w:rsidRPr="004E1E4D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E05C" w14:textId="77777777" w:rsidR="00C84DB2" w:rsidRPr="004E1E4D" w:rsidRDefault="00C84DB2" w:rsidP="00792DFB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4E1E4D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РУ5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DA0A60" w14:textId="77777777" w:rsidR="00C84DB2" w:rsidRPr="004E1E4D" w:rsidRDefault="00C84DB2" w:rsidP="00792DFB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4E1E4D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Русский язык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D06BA" w14:textId="1743A537" w:rsidR="00C84DB2" w:rsidRPr="004E1E4D" w:rsidRDefault="00CB1FA8" w:rsidP="00792DFB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4E1E4D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45</w:t>
            </w:r>
          </w:p>
        </w:tc>
      </w:tr>
      <w:tr w:rsidR="00C84DB2" w:rsidRPr="00B8385F" w14:paraId="798B8D93" w14:textId="77777777" w:rsidTr="0027621F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5189470B" w14:textId="2B8D5A37" w:rsidR="00C84DB2" w:rsidRPr="00C84DB2" w:rsidRDefault="00965592" w:rsidP="005E6AA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06</w:t>
            </w:r>
            <w:r w:rsidR="00006E48">
              <w:rPr>
                <w:rFonts w:eastAsia="Times New Roman" w:cs="Times New Roman"/>
                <w:color w:val="000000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006E48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A774358" w14:textId="36E4C3AE" w:rsidR="00C84DB2" w:rsidRPr="00C84DB2" w:rsidRDefault="00965592" w:rsidP="005E6AA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Предмет 2</w:t>
            </w:r>
            <w:r w:rsidR="004E1E4D">
              <w:rPr>
                <w:rFonts w:eastAsia="Times New Roman" w:cs="Times New Roman"/>
                <w:color w:val="000000"/>
                <w:szCs w:val="24"/>
                <w:lang w:eastAsia="ru-RU"/>
              </w:rPr>
              <w:t>_5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6C5F5258" w14:textId="19B4C68D" w:rsidR="00C84DB2" w:rsidRPr="00C84DB2" w:rsidRDefault="00C84DB2" w:rsidP="005E6AA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4DB2">
              <w:rPr>
                <w:rFonts w:eastAsia="Times New Roman" w:cs="Times New Roman"/>
                <w:color w:val="000000"/>
                <w:szCs w:val="24"/>
                <w:lang w:eastAsia="ru-RU"/>
              </w:rPr>
              <w:t>Биология</w:t>
            </w:r>
            <w:r w:rsidR="00965592">
              <w:rPr>
                <w:rFonts w:eastAsia="Times New Roman" w:cs="Times New Roman"/>
                <w:color w:val="000000"/>
                <w:szCs w:val="24"/>
                <w:lang w:eastAsia="ru-RU"/>
              </w:rPr>
              <w:t>/география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1FE6EFD5" w14:textId="707EC0FA" w:rsidR="00C84DB2" w:rsidRPr="00B8385F" w:rsidRDefault="00965592" w:rsidP="005E6AA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Два урока по </w:t>
            </w:r>
            <w:r w:rsidR="00C84DB2"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C84DB2" w:rsidRPr="00B8385F" w14:paraId="69041FFB" w14:textId="77777777" w:rsidTr="0027621F">
        <w:trPr>
          <w:trHeight w:val="5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8F14389" w14:textId="743F3A64" w:rsidR="00965592" w:rsidRDefault="00965592" w:rsidP="00B8385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23.04.2025</w:t>
            </w:r>
          </w:p>
          <w:p w14:paraId="5289AC5E" w14:textId="25B4175E" w:rsidR="00C84DB2" w:rsidRPr="00B8385F" w:rsidRDefault="00C84DB2" w:rsidP="00B838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62084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в компьютерной форме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054532E" w14:textId="6E07F056" w:rsidR="000E4D01" w:rsidRDefault="000E4D01" w:rsidP="00B838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Предмет 1</w:t>
            </w:r>
          </w:p>
          <w:p w14:paraId="06A677FB" w14:textId="6C115770" w:rsidR="00C84DB2" w:rsidRPr="00B8385F" w:rsidRDefault="00C84DB2" w:rsidP="00B838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ИС5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3B5585E4" w14:textId="0C6C74EC" w:rsidR="00C84DB2" w:rsidRPr="00B8385F" w:rsidRDefault="00C84DB2" w:rsidP="00B838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  <w:r w:rsidR="000E4D0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AFE4E06" w14:textId="77777777" w:rsidR="00C84DB2" w:rsidRPr="00B8385F" w:rsidRDefault="00C84DB2" w:rsidP="0087763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0E4D01" w:rsidRPr="00B8385F" w14:paraId="13297973" w14:textId="77777777" w:rsidTr="0027621F">
        <w:trPr>
          <w:trHeight w:val="5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1D87CEA4" w14:textId="50C2019B" w:rsidR="000E4D01" w:rsidRDefault="000E4D01" w:rsidP="00B8385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23.04.2025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E0F3387" w14:textId="50004F25" w:rsidR="000E4D01" w:rsidRDefault="000E4D01" w:rsidP="00B838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Предмет 1 ЛИ5, ИН5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2838CCF6" w14:textId="55514BAA" w:rsidR="000E4D01" w:rsidRPr="00B8385F" w:rsidRDefault="000E4D01" w:rsidP="000E4D0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Литература/ИНО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261BCA37" w14:textId="267DBD88" w:rsidR="000E4D01" w:rsidRPr="00B8385F" w:rsidRDefault="000E4D01" w:rsidP="0087763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C84DB2" w:rsidRPr="00B8385F" w14:paraId="6FD6C630" w14:textId="77777777" w:rsidTr="0027621F">
        <w:trPr>
          <w:trHeight w:val="40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DE49" w14:textId="689CD7E4" w:rsidR="00C84DB2" w:rsidRPr="00B8385F" w:rsidRDefault="00965592" w:rsidP="00EE13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  <w:r w:rsidR="00006E48">
              <w:rPr>
                <w:rFonts w:eastAsia="Times New Roman" w:cs="Times New Roman"/>
                <w:color w:val="000000"/>
                <w:szCs w:val="24"/>
                <w:lang w:eastAsia="ru-RU"/>
              </w:rPr>
              <w:t>.04.202</w:t>
            </w:r>
            <w:r w:rsidR="004673F5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8B43" w14:textId="77777777" w:rsidR="00C84DB2" w:rsidRPr="00B8385F" w:rsidRDefault="00C84DB2" w:rsidP="00EE13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МА6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A3CAB" w14:textId="77777777" w:rsidR="00C84DB2" w:rsidRPr="00B8385F" w:rsidRDefault="00C84DB2" w:rsidP="00EE13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62FDC" w14:textId="119DE50F" w:rsidR="00C84DB2" w:rsidRPr="00B8385F" w:rsidRDefault="004673F5" w:rsidP="00EE13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Два урока по </w:t>
            </w: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C84DB2" w:rsidRPr="00B8385F" w14:paraId="5A74F01C" w14:textId="77777777" w:rsidTr="0027621F">
        <w:trPr>
          <w:trHeight w:val="4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1347" w14:textId="3D2D89ED" w:rsidR="00C84DB2" w:rsidRPr="00B908BC" w:rsidRDefault="00006E48" w:rsidP="008A6E7F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B908BC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2</w:t>
            </w:r>
            <w:r w:rsidR="004673F5" w:rsidRPr="00B908BC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2</w:t>
            </w:r>
            <w:r w:rsidRPr="00B908BC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.0</w:t>
            </w:r>
            <w:r w:rsidR="004673F5" w:rsidRPr="00B908BC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4</w:t>
            </w:r>
            <w:r w:rsidRPr="00B908BC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.202</w:t>
            </w:r>
            <w:r w:rsidR="004673F5" w:rsidRPr="00B908BC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5DBE" w14:textId="77777777" w:rsidR="00C84DB2" w:rsidRPr="00B908BC" w:rsidRDefault="00C84DB2" w:rsidP="008A6E7F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B908BC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РУ6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6F86C" w14:textId="77777777" w:rsidR="00C84DB2" w:rsidRPr="00B908BC" w:rsidRDefault="00C84DB2" w:rsidP="008A6E7F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B908BC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Русский язык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51C20" w14:textId="78AA21DC" w:rsidR="00C84DB2" w:rsidRPr="00B908BC" w:rsidRDefault="004673F5" w:rsidP="008A6E7F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B908BC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45</w:t>
            </w:r>
          </w:p>
        </w:tc>
      </w:tr>
      <w:tr w:rsidR="00C84DB2" w:rsidRPr="00B8385F" w14:paraId="269828E9" w14:textId="77777777" w:rsidTr="0027621F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532C3F02" w14:textId="203F0B79" w:rsidR="00C84DB2" w:rsidRPr="00662084" w:rsidRDefault="004673F5" w:rsidP="004A0644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</w:t>
            </w:r>
            <w:r w:rsidR="00040EFE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.04.2025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37A0B96" w14:textId="5D56EDAF" w:rsidR="00C84DB2" w:rsidRPr="00662084" w:rsidRDefault="00C84DB2" w:rsidP="004A0644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66208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предмет </w:t>
            </w:r>
            <w:r w:rsidR="004673F5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2</w:t>
            </w:r>
            <w:r w:rsidRPr="0066208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_6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5C1B6DDB" w14:textId="77777777" w:rsidR="00C84DB2" w:rsidRPr="00662084" w:rsidRDefault="00007823" w:rsidP="00007823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235247C5" w14:textId="44D596DA" w:rsidR="00C84DB2" w:rsidRPr="00662084" w:rsidRDefault="00040EFE" w:rsidP="004A0644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Два урока по </w:t>
            </w: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C84DB2" w:rsidRPr="00B8385F" w14:paraId="6A125D28" w14:textId="77777777" w:rsidTr="0027621F">
        <w:trPr>
          <w:trHeight w:val="825"/>
        </w:trPr>
        <w:tc>
          <w:tcPr>
            <w:tcW w:w="2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36662C0A" w14:textId="7FE193A1" w:rsidR="00C84DB2" w:rsidRPr="004E1E4D" w:rsidRDefault="004E1E4D" w:rsidP="00FD52C9">
            <w:pPr>
              <w:jc w:val="center"/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</w:pPr>
            <w:r w:rsidRPr="004E1E4D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25</w:t>
            </w:r>
            <w:r w:rsidR="00006E48" w:rsidRPr="004E1E4D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.0</w:t>
            </w:r>
            <w:r w:rsidRPr="004E1E4D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4</w:t>
            </w:r>
            <w:r w:rsidR="00006E48" w:rsidRPr="004E1E4D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.202</w:t>
            </w:r>
            <w:r w:rsidR="004673F5" w:rsidRPr="004E1E4D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08B45AB8" w14:textId="42551784" w:rsidR="00C84DB2" w:rsidRPr="004E1E4D" w:rsidRDefault="00C84DB2" w:rsidP="00FD52C9">
            <w:pPr>
              <w:jc w:val="center"/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</w:pPr>
            <w:r w:rsidRPr="004E1E4D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 xml:space="preserve">предмет </w:t>
            </w:r>
            <w:r w:rsidR="004673F5" w:rsidRPr="004E1E4D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1</w:t>
            </w:r>
            <w:r w:rsidRPr="004E1E4D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_6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</w:tcPr>
          <w:p w14:paraId="0A090B94" w14:textId="2D57A121" w:rsidR="00C84DB2" w:rsidRPr="004E1E4D" w:rsidRDefault="00C84DB2" w:rsidP="00007823">
            <w:pPr>
              <w:jc w:val="center"/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</w:pPr>
            <w:r w:rsidRPr="004E1E4D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История, Обществознание</w:t>
            </w:r>
            <w:r w:rsidR="004673F5" w:rsidRPr="004E1E4D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, литература, ИНО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180DF23A" w14:textId="77777777" w:rsidR="00C84DB2" w:rsidRPr="004E1E4D" w:rsidRDefault="00C84DB2" w:rsidP="00FD52C9">
            <w:pPr>
              <w:jc w:val="center"/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</w:pPr>
            <w:r w:rsidRPr="004E1E4D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45</w:t>
            </w:r>
          </w:p>
        </w:tc>
      </w:tr>
      <w:tr w:rsidR="00C84DB2" w:rsidRPr="00B8385F" w14:paraId="170D533E" w14:textId="77777777" w:rsidTr="0027621F">
        <w:trPr>
          <w:trHeight w:val="9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A950" w14:textId="48795294" w:rsidR="00C84DB2" w:rsidRPr="00040EFE" w:rsidRDefault="00006E48" w:rsidP="00F01EF8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040EFE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1</w:t>
            </w:r>
            <w:r w:rsidR="00040EFE" w:rsidRPr="00040EFE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7</w:t>
            </w:r>
            <w:r w:rsidRPr="00040EFE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.04.202</w:t>
            </w:r>
            <w:r w:rsidR="00040EFE" w:rsidRPr="00040EFE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83D79" w14:textId="77777777" w:rsidR="00C84DB2" w:rsidRPr="00040EFE" w:rsidRDefault="00C84DB2" w:rsidP="00F01EF8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040EFE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РУ7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B3BE1" w14:textId="77777777" w:rsidR="00C84DB2" w:rsidRPr="00040EFE" w:rsidRDefault="00C84DB2" w:rsidP="00F01EF8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040EFE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Русский язык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4D006" w14:textId="553317FA" w:rsidR="00C84DB2" w:rsidRPr="00040EFE" w:rsidRDefault="00040EFE" w:rsidP="00F01EF8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040EFE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45</w:t>
            </w:r>
          </w:p>
        </w:tc>
      </w:tr>
      <w:tr w:rsidR="00C84DB2" w:rsidRPr="00B8385F" w14:paraId="4D05F2C3" w14:textId="77777777" w:rsidTr="0027621F">
        <w:trPr>
          <w:trHeight w:val="4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3BED" w14:textId="3F47878A" w:rsidR="00C84DB2" w:rsidRPr="00C84DB2" w:rsidRDefault="00040EFE" w:rsidP="00BC084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  <w:r w:rsidR="00006E48">
              <w:rPr>
                <w:rFonts w:eastAsia="Times New Roman" w:cs="Times New Roman"/>
                <w:color w:val="000000"/>
                <w:szCs w:val="24"/>
                <w:lang w:eastAsia="ru-RU"/>
              </w:rPr>
              <w:t>.04.202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DB1A" w14:textId="77777777" w:rsidR="00C84DB2" w:rsidRPr="00C84DB2" w:rsidRDefault="00C84DB2" w:rsidP="00BC084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4DB2">
              <w:rPr>
                <w:rFonts w:eastAsia="Times New Roman" w:cs="Times New Roman"/>
                <w:color w:val="000000"/>
                <w:szCs w:val="24"/>
                <w:lang w:eastAsia="ru-RU"/>
              </w:rPr>
              <w:t>МА7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42C6A" w14:textId="77777777" w:rsidR="00C84DB2" w:rsidRPr="00C84DB2" w:rsidRDefault="00C84DB2" w:rsidP="00BC084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4DB2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8D2A5" w14:textId="0E0E1235" w:rsidR="00C84DB2" w:rsidRPr="00C84DB2" w:rsidRDefault="00040EFE" w:rsidP="00BC084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Два урока по </w:t>
            </w: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C84DB2" w:rsidRPr="00B8385F" w14:paraId="1EB8BEDB" w14:textId="77777777" w:rsidTr="0027621F">
        <w:trPr>
          <w:trHeight w:val="4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783EEF1D" w14:textId="413D2CD2" w:rsidR="00C84DB2" w:rsidRPr="00C84DB2" w:rsidRDefault="00A947C1" w:rsidP="00006E48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21</w:t>
            </w:r>
            <w:r w:rsidR="00006E48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.04.202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168284B" w14:textId="16DA4917" w:rsidR="00C84DB2" w:rsidRPr="00C84DB2" w:rsidRDefault="00C84DB2" w:rsidP="006836D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C84DB2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предмет </w:t>
            </w:r>
            <w:r w:rsidR="00A947C1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2</w:t>
            </w:r>
            <w:r w:rsidRPr="00C84DB2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_7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33DE895B" w14:textId="54978299" w:rsidR="00C84DB2" w:rsidRPr="00C84DB2" w:rsidRDefault="00C84DB2" w:rsidP="00007823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C84DB2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Биология, Физика</w:t>
            </w:r>
            <w:r w:rsidR="00A947C1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, география, информатика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7B48462A" w14:textId="01635283" w:rsidR="00C84DB2" w:rsidRPr="00C84DB2" w:rsidRDefault="00A947C1" w:rsidP="006836D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Два урока по </w:t>
            </w: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C84DB2" w:rsidRPr="00B8385F" w14:paraId="5E29F7E1" w14:textId="77777777" w:rsidTr="0027621F">
        <w:trPr>
          <w:trHeight w:val="4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307EAC4E" w14:textId="377AEC41" w:rsidR="00C84DB2" w:rsidRPr="00A947C1" w:rsidRDefault="00006E48" w:rsidP="00563907">
            <w:pPr>
              <w:jc w:val="center"/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</w:pPr>
            <w:r w:rsidRPr="00A947C1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2</w:t>
            </w:r>
            <w:r w:rsidR="00A947C1" w:rsidRPr="00A947C1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4</w:t>
            </w:r>
            <w:r w:rsidRPr="00A947C1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.04.202</w:t>
            </w:r>
            <w:r w:rsidR="00A947C1" w:rsidRPr="00A947C1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6A4F086" w14:textId="64A58C80" w:rsidR="00C84DB2" w:rsidRPr="00A947C1" w:rsidRDefault="00C84DB2" w:rsidP="00563907">
            <w:pPr>
              <w:jc w:val="center"/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</w:pPr>
            <w:r w:rsidRPr="00A947C1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 xml:space="preserve">предмет </w:t>
            </w:r>
            <w:r w:rsidR="00A947C1" w:rsidRPr="00A947C1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1</w:t>
            </w:r>
            <w:r w:rsidRPr="00A947C1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_7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00AC0366" w14:textId="37D84EBE" w:rsidR="00C84DB2" w:rsidRPr="00A947C1" w:rsidRDefault="00C84DB2" w:rsidP="00007823">
            <w:pPr>
              <w:jc w:val="center"/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</w:pPr>
            <w:r w:rsidRPr="00A947C1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 xml:space="preserve">История, </w:t>
            </w:r>
            <w:r w:rsidR="00A947C1" w:rsidRPr="00A947C1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ИНО</w:t>
            </w:r>
            <w:r w:rsidR="00007823" w:rsidRPr="00A947C1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, Обществознание</w:t>
            </w:r>
            <w:r w:rsidR="00A947C1" w:rsidRPr="00A947C1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, литература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620B14CD" w14:textId="77777777" w:rsidR="00C84DB2" w:rsidRPr="00A947C1" w:rsidRDefault="00C84DB2" w:rsidP="00563907">
            <w:pPr>
              <w:jc w:val="center"/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</w:pPr>
            <w:r w:rsidRPr="00A947C1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45</w:t>
            </w:r>
          </w:p>
        </w:tc>
      </w:tr>
      <w:tr w:rsidR="00C84DB2" w:rsidRPr="00B8385F" w14:paraId="66EFEA9B" w14:textId="77777777" w:rsidTr="0027621F">
        <w:trPr>
          <w:trHeight w:val="4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5E44" w14:textId="26B9E1A0" w:rsidR="00C84DB2" w:rsidRPr="00EC5EBF" w:rsidRDefault="00B908BC" w:rsidP="00640C8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  <w:r w:rsidR="001C3AD0" w:rsidRPr="00EC5EBF">
              <w:rPr>
                <w:rFonts w:eastAsia="Times New Roman" w:cs="Times New Roman"/>
                <w:color w:val="000000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1C3AD0" w:rsidRPr="00EC5EBF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FCEB" w14:textId="77777777" w:rsidR="00C84DB2" w:rsidRPr="00EC5EBF" w:rsidRDefault="00C84DB2" w:rsidP="00640C8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5EBF">
              <w:rPr>
                <w:rFonts w:eastAsia="Times New Roman" w:cs="Times New Roman"/>
                <w:color w:val="000000"/>
                <w:szCs w:val="24"/>
                <w:lang w:eastAsia="ru-RU"/>
              </w:rPr>
              <w:t>МА8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8F45" w14:textId="77777777" w:rsidR="00C84DB2" w:rsidRPr="00EC5EBF" w:rsidRDefault="00C84DB2" w:rsidP="00640C8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5EBF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B4A58" w14:textId="561A55E5" w:rsidR="00C84DB2" w:rsidRPr="00B8385F" w:rsidRDefault="00E81EF5" w:rsidP="00640C8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Два урока по </w:t>
            </w: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E81EF5" w:rsidRPr="00B8385F" w14:paraId="681D39D4" w14:textId="77777777" w:rsidTr="0027621F">
        <w:trPr>
          <w:trHeight w:val="2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F91C" w14:textId="1D313B6A" w:rsidR="00E81EF5" w:rsidRPr="001F3978" w:rsidRDefault="001F3978" w:rsidP="00E81EF5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1F3978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11.04</w:t>
            </w:r>
            <w:r w:rsidR="00E81EF5" w:rsidRPr="001F3978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47B0" w14:textId="362F6913" w:rsidR="00E81EF5" w:rsidRPr="001F3978" w:rsidRDefault="00E81EF5" w:rsidP="00E81EF5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1F3978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РУ8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24B2" w14:textId="53DEBDE4" w:rsidR="00E81EF5" w:rsidRPr="001F3978" w:rsidRDefault="00E81EF5" w:rsidP="00E81EF5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1F3978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Русский язык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1AC56" w14:textId="771A59BF" w:rsidR="00E81EF5" w:rsidRPr="001F3978" w:rsidRDefault="00E81EF5" w:rsidP="00E81EF5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1F3978"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  <w:t>45</w:t>
            </w:r>
          </w:p>
        </w:tc>
      </w:tr>
      <w:tr w:rsidR="00E81EF5" w:rsidRPr="00B8385F" w14:paraId="66438D7D" w14:textId="77777777" w:rsidTr="0027621F">
        <w:trPr>
          <w:trHeight w:val="2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B8928A1" w14:textId="018246F1" w:rsidR="00E81EF5" w:rsidRDefault="008008E9" w:rsidP="00E81EF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05</w:t>
            </w:r>
            <w:r w:rsidR="00E81EF5" w:rsidRPr="00EC5EB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.0</w:t>
            </w:r>
            <w:r w:rsidR="00B908BC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5</w:t>
            </w:r>
            <w:r w:rsidR="00E81EF5" w:rsidRPr="00EC5EB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.202</w:t>
            </w:r>
            <w:r w:rsidR="00B908BC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7E88A80" w14:textId="46E5C5B4" w:rsidR="00E81EF5" w:rsidRPr="00EC5EBF" w:rsidRDefault="00E81EF5" w:rsidP="00E81EF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5EB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предмет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2</w:t>
            </w:r>
            <w:r w:rsidRPr="00EC5EB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_8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7F15F416" w14:textId="77DE70E4" w:rsidR="00E81EF5" w:rsidRPr="00EC5EBF" w:rsidRDefault="00E81EF5" w:rsidP="00E81EF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5EB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Биология,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 география,</w:t>
            </w:r>
            <w:r w:rsidRPr="00EC5EB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 Физика, Химия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, информатика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0841FAEA" w14:textId="2B9DC740" w:rsidR="00E81EF5" w:rsidRPr="00B8385F" w:rsidRDefault="00E81EF5" w:rsidP="00E81EF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Два урока по </w:t>
            </w: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E81EF5" w:rsidRPr="00B8385F" w14:paraId="11E090BB" w14:textId="77777777" w:rsidTr="0027621F">
        <w:trPr>
          <w:trHeight w:val="2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052139E" w14:textId="3855BBBD" w:rsidR="00E81EF5" w:rsidRPr="00B908BC" w:rsidRDefault="00E81EF5" w:rsidP="00E81EF5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B908BC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22.04.202</w:t>
            </w:r>
            <w:r w:rsidR="00B908BC" w:rsidRPr="00B908BC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7C76A90" w14:textId="098970CB" w:rsidR="00E81EF5" w:rsidRPr="00B908BC" w:rsidRDefault="00E81EF5" w:rsidP="00E81EF5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B908BC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предмет 1_8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3850122B" w14:textId="78B8DF41" w:rsidR="00E81EF5" w:rsidRPr="00B908BC" w:rsidRDefault="00E81EF5" w:rsidP="00E81EF5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B908BC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История, литература, обществознание, ИНО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72D5DF33" w14:textId="6759B3B3" w:rsidR="00E81EF5" w:rsidRPr="00B908BC" w:rsidRDefault="00E81EF5" w:rsidP="00E81EF5">
            <w:pPr>
              <w:jc w:val="center"/>
              <w:rPr>
                <w:rFonts w:eastAsia="Times New Roman" w:cs="Times New Roman"/>
                <w:color w:val="4F81BD" w:themeColor="accent1"/>
                <w:szCs w:val="24"/>
                <w:lang w:eastAsia="ru-RU"/>
              </w:rPr>
            </w:pPr>
            <w:r w:rsidRPr="00B908BC">
              <w:rPr>
                <w:rFonts w:eastAsia="Times New Roman" w:cs="Times New Roman"/>
                <w:color w:val="4F81BD" w:themeColor="accent1"/>
                <w:sz w:val="22"/>
                <w:szCs w:val="24"/>
                <w:lang w:eastAsia="ru-RU"/>
              </w:rPr>
              <w:t>45</w:t>
            </w:r>
          </w:p>
        </w:tc>
      </w:tr>
      <w:tr w:rsidR="00E81EF5" w:rsidRPr="00B8385F" w14:paraId="29F31924" w14:textId="77777777" w:rsidTr="0027621F">
        <w:trPr>
          <w:trHeight w:val="2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37F1" w14:textId="7690DD4D" w:rsidR="00E81EF5" w:rsidRPr="00EC5EBF" w:rsidRDefault="00B908BC" w:rsidP="00E81EF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E726" w14:textId="102940FB" w:rsidR="00E81EF5" w:rsidRPr="00EC5EBF" w:rsidRDefault="00E81EF5" w:rsidP="00E81EF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 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8B67" w14:textId="7B4E1BBC" w:rsidR="00E81EF5" w:rsidRPr="00EC5EBF" w:rsidRDefault="00E81EF5" w:rsidP="00E81EF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Русский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6A5CB" w14:textId="65F4CAF5" w:rsidR="00E81EF5" w:rsidRPr="00B8385F" w:rsidRDefault="00E81EF5" w:rsidP="00E81EF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Два урока по </w:t>
            </w: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E81EF5" w:rsidRPr="00B8385F" w14:paraId="5A92EFA4" w14:textId="77777777" w:rsidTr="0027621F">
        <w:trPr>
          <w:trHeight w:val="12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83CFD" w14:textId="3762BA63" w:rsidR="00E81EF5" w:rsidRPr="00EC5EBF" w:rsidRDefault="004E1E4D" w:rsidP="00E81EF5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07.05</w:t>
            </w:r>
            <w:r w:rsidR="00E81EF5">
              <w:rPr>
                <w:rFonts w:eastAsia="Times New Roman" w:cs="Times New Roman"/>
                <w:color w:val="000000"/>
                <w:szCs w:val="24"/>
                <w:lang w:eastAsia="ru-RU"/>
              </w:rPr>
              <w:t>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8979E" w14:textId="2EDD62F1" w:rsidR="00E81EF5" w:rsidRPr="00EC5EBF" w:rsidRDefault="00E81EF5" w:rsidP="00E81EF5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МА 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D5CD8" w14:textId="23164142" w:rsidR="00E81EF5" w:rsidRPr="00EC5EBF" w:rsidRDefault="00E81EF5" w:rsidP="00E81EF5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F9925" w14:textId="7B1B08CB" w:rsidR="00E81EF5" w:rsidRPr="00662084" w:rsidRDefault="00E81EF5" w:rsidP="00E81EF5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Два урока по </w:t>
            </w: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27621F" w:rsidRPr="00B8385F" w14:paraId="045F0DF9" w14:textId="77777777" w:rsidTr="0027621F">
        <w:trPr>
          <w:trHeight w:val="12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BCA31" w14:textId="19248F21" w:rsidR="0027621F" w:rsidRDefault="0027621F" w:rsidP="002762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.05.2025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1887E1" w14:textId="434B3516" w:rsidR="0027621F" w:rsidRDefault="0027621F" w:rsidP="0027621F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Предмет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1_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1808D" w14:textId="2A9394DE" w:rsidR="0027621F" w:rsidRDefault="0027621F" w:rsidP="0027621F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История,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обществозн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., литература, ИНО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D9BCE" w14:textId="633EAA54" w:rsidR="0027621F" w:rsidRDefault="0027621F" w:rsidP="002762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Два урока по </w:t>
            </w: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27621F" w:rsidRPr="00B8385F" w14:paraId="63772CB0" w14:textId="77777777" w:rsidTr="0027621F">
        <w:trPr>
          <w:trHeight w:val="1336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52004031" w14:textId="49788BD8" w:rsidR="0027621F" w:rsidRPr="00EC5EBF" w:rsidRDefault="0027621F" w:rsidP="0027621F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13.05.2025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6EAB7AEE" w14:textId="3F0030AB" w:rsidR="0027621F" w:rsidRPr="00EC5EBF" w:rsidRDefault="0027621F" w:rsidP="0027621F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Предмет 2_10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397E237" w14:textId="79662702" w:rsidR="0027621F" w:rsidRPr="00EC5EBF" w:rsidRDefault="0027621F" w:rsidP="0027621F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география, физика, химия</w:t>
            </w:r>
            <w:bookmarkStart w:id="0" w:name="_GoBack"/>
            <w:bookmarkEnd w:id="0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34CE253C" w14:textId="572D543F" w:rsidR="0027621F" w:rsidRPr="00662084" w:rsidRDefault="0027621F" w:rsidP="0027621F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Два урока по </w:t>
            </w:r>
            <w:r w:rsidRPr="00B8385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</w:tbl>
    <w:p w14:paraId="6DFA371F" w14:textId="77777777" w:rsidR="00B8385F" w:rsidRDefault="00B8385F"/>
    <w:sectPr w:rsidR="00B8385F" w:rsidSect="0027621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CF"/>
    <w:rsid w:val="00006E48"/>
    <w:rsid w:val="00007823"/>
    <w:rsid w:val="00040EFE"/>
    <w:rsid w:val="00066B4F"/>
    <w:rsid w:val="000A0901"/>
    <w:rsid w:val="000E4D01"/>
    <w:rsid w:val="001070CF"/>
    <w:rsid w:val="00161D7F"/>
    <w:rsid w:val="001C3AD0"/>
    <w:rsid w:val="001F3978"/>
    <w:rsid w:val="00231883"/>
    <w:rsid w:val="00250A7B"/>
    <w:rsid w:val="00273A09"/>
    <w:rsid w:val="0027621F"/>
    <w:rsid w:val="00382040"/>
    <w:rsid w:val="004673F5"/>
    <w:rsid w:val="004B4D22"/>
    <w:rsid w:val="004E1E4D"/>
    <w:rsid w:val="0050685F"/>
    <w:rsid w:val="005641E4"/>
    <w:rsid w:val="00662084"/>
    <w:rsid w:val="006709CF"/>
    <w:rsid w:val="006A53C7"/>
    <w:rsid w:val="007E4B47"/>
    <w:rsid w:val="008008E9"/>
    <w:rsid w:val="0087763B"/>
    <w:rsid w:val="00965592"/>
    <w:rsid w:val="00A947C1"/>
    <w:rsid w:val="00AB542A"/>
    <w:rsid w:val="00B8385F"/>
    <w:rsid w:val="00B908BC"/>
    <w:rsid w:val="00C84DB2"/>
    <w:rsid w:val="00CB1FA8"/>
    <w:rsid w:val="00E22AFD"/>
    <w:rsid w:val="00E81EF5"/>
    <w:rsid w:val="00EC5EBF"/>
    <w:rsid w:val="00F0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2327"/>
  <w15:docId w15:val="{DD8712FF-E552-47FF-8C4F-B6F76733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B47"/>
  </w:style>
  <w:style w:type="paragraph" w:styleId="2">
    <w:name w:val="heading 2"/>
    <w:basedOn w:val="a"/>
    <w:link w:val="20"/>
    <w:uiPriority w:val="9"/>
    <w:qFormat/>
    <w:rsid w:val="006709C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B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09C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6709CF"/>
  </w:style>
  <w:style w:type="character" w:styleId="a4">
    <w:name w:val="Strong"/>
    <w:basedOn w:val="a0"/>
    <w:uiPriority w:val="22"/>
    <w:qFormat/>
    <w:rsid w:val="006709CF"/>
    <w:rPr>
      <w:b/>
      <w:bCs/>
    </w:rPr>
  </w:style>
  <w:style w:type="character" w:styleId="a5">
    <w:name w:val="Hyperlink"/>
    <w:basedOn w:val="a0"/>
    <w:uiPriority w:val="99"/>
    <w:semiHidden/>
    <w:unhideWhenUsed/>
    <w:rsid w:val="00670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5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154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7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6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81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55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9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17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45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68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61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94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3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89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18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05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10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УМСЗАМ</dc:creator>
  <cp:lastModifiedBy>оц Школа</cp:lastModifiedBy>
  <cp:revision>2</cp:revision>
  <cp:lastPrinted>2025-03-11T12:18:00Z</cp:lastPrinted>
  <dcterms:created xsi:type="dcterms:W3CDTF">2025-03-11T12:18:00Z</dcterms:created>
  <dcterms:modified xsi:type="dcterms:W3CDTF">2025-03-11T12:18:00Z</dcterms:modified>
</cp:coreProperties>
</file>